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210" w:beforeAutospacing="0" w:after="210" w:afterAutospacing="0" w:line="590" w:lineRule="atLeast"/>
        <w:ind w:left="0" w:right="0" w:firstLine="0"/>
        <w:jc w:val="center"/>
        <w:rPr>
          <w:rFonts w:hint="eastAsia" w:ascii="宋体" w:hAnsi="宋体" w:eastAsia="宋体" w:cs="宋体"/>
          <w:i w:val="0"/>
          <w:caps w:val="0"/>
          <w:color w:val="000000"/>
          <w:spacing w:val="0"/>
          <w:sz w:val="44"/>
          <w:szCs w:val="44"/>
        </w:rPr>
      </w:pPr>
      <w:r>
        <w:rPr>
          <w:rFonts w:hint="eastAsia" w:ascii="宋体" w:hAnsi="宋体" w:eastAsia="宋体" w:cs="宋体"/>
          <w:i w:val="0"/>
          <w:caps w:val="0"/>
          <w:color w:val="000000"/>
          <w:spacing w:val="0"/>
          <w:kern w:val="0"/>
          <w:sz w:val="44"/>
          <w:szCs w:val="44"/>
          <w:lang w:val="en-US" w:eastAsia="zh-CN" w:bidi="ar"/>
        </w:rPr>
        <w:t>厦门市审计局关于</w:t>
      </w:r>
      <w:r>
        <w:rPr>
          <w:rFonts w:hint="eastAsia" w:ascii="宋体" w:hAnsi="宋体" w:eastAsia="宋体" w:cs="宋体"/>
          <w:i w:val="0"/>
          <w:caps w:val="0"/>
          <w:color w:val="000000"/>
          <w:spacing w:val="0"/>
          <w:kern w:val="0"/>
          <w:sz w:val="44"/>
          <w:szCs w:val="44"/>
          <w:lang w:val="en-US" w:eastAsia="zh-CN" w:bidi="ar"/>
        </w:rPr>
        <w:t>2018年度市本级预算执行和其他财政收支审计发现问题</w:t>
      </w:r>
      <w:r>
        <w:rPr>
          <w:rFonts w:hint="eastAsia" w:ascii="宋体" w:hAnsi="宋体" w:eastAsia="宋体" w:cs="宋体"/>
          <w:i w:val="0"/>
          <w:caps w:val="0"/>
          <w:color w:val="000000"/>
          <w:spacing w:val="0"/>
          <w:kern w:val="0"/>
          <w:sz w:val="44"/>
          <w:szCs w:val="44"/>
          <w:lang w:val="en-US" w:eastAsia="zh-CN" w:bidi="ar"/>
        </w:rPr>
        <w:br w:type="textWrapping"/>
      </w:r>
      <w:bookmarkStart w:id="0" w:name="_GoBack"/>
      <w:bookmarkEnd w:id="0"/>
      <w:r>
        <w:rPr>
          <w:rFonts w:hint="eastAsia" w:ascii="宋体" w:hAnsi="宋体" w:eastAsia="宋体" w:cs="宋体"/>
          <w:i w:val="0"/>
          <w:caps w:val="0"/>
          <w:color w:val="000000"/>
          <w:spacing w:val="0"/>
          <w:kern w:val="0"/>
          <w:sz w:val="44"/>
          <w:szCs w:val="44"/>
          <w:lang w:val="en-US" w:eastAsia="zh-CN" w:bidi="ar"/>
        </w:rPr>
        <w:t>整改情况的公告</w:t>
      </w:r>
    </w:p>
    <w:p>
      <w:pPr>
        <w:keepNext w:val="0"/>
        <w:keepLines w:val="0"/>
        <w:widowControl/>
        <w:suppressLineNumbers w:val="0"/>
        <w:spacing w:before="210" w:beforeAutospacing="0" w:after="210" w:afterAutospacing="0" w:line="590" w:lineRule="atLeast"/>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 </w:t>
      </w:r>
    </w:p>
    <w:p>
      <w:pPr>
        <w:keepNext w:val="0"/>
        <w:keepLines w:val="0"/>
        <w:widowControl/>
        <w:suppressLineNumbers w:val="0"/>
        <w:spacing w:before="210" w:beforeAutospacing="0" w:after="210" w:afterAutospacing="0" w:line="590" w:lineRule="atLeast"/>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2019</w:t>
      </w:r>
      <w:r>
        <w:rPr>
          <w:rFonts w:hint="eastAsia" w:ascii="仿宋" w:hAnsi="仿宋" w:eastAsia="仿宋" w:cs="仿宋"/>
          <w:i w:val="0"/>
          <w:caps w:val="0"/>
          <w:color w:val="000000"/>
          <w:spacing w:val="0"/>
          <w:kern w:val="0"/>
          <w:sz w:val="32"/>
          <w:szCs w:val="32"/>
          <w:lang w:val="en-US" w:eastAsia="zh-CN" w:bidi="ar"/>
        </w:rPr>
        <w:t>年</w:t>
      </w:r>
      <w:r>
        <w:rPr>
          <w:rFonts w:hint="eastAsia" w:ascii="仿宋" w:hAnsi="仿宋" w:eastAsia="仿宋" w:cs="仿宋"/>
          <w:i w:val="0"/>
          <w:caps w:val="0"/>
          <w:color w:val="000000"/>
          <w:spacing w:val="0"/>
          <w:kern w:val="0"/>
          <w:sz w:val="32"/>
          <w:szCs w:val="32"/>
          <w:lang w:val="en-US" w:eastAsia="zh-CN" w:bidi="ar"/>
        </w:rPr>
        <w:t>6</w:t>
      </w:r>
      <w:r>
        <w:rPr>
          <w:rFonts w:hint="eastAsia" w:ascii="仿宋" w:hAnsi="仿宋" w:eastAsia="仿宋" w:cs="仿宋"/>
          <w:i w:val="0"/>
          <w:caps w:val="0"/>
          <w:color w:val="000000"/>
          <w:spacing w:val="0"/>
          <w:kern w:val="0"/>
          <w:sz w:val="32"/>
          <w:szCs w:val="32"/>
          <w:lang w:val="en-US" w:eastAsia="zh-CN" w:bidi="ar"/>
        </w:rPr>
        <w:t>月，市十五届人民代表大会常务委员会第二十六次会议听取和审议了《厦门市人民政府关于</w:t>
      </w:r>
      <w:r>
        <w:rPr>
          <w:rFonts w:hint="eastAsia" w:ascii="仿宋" w:hAnsi="仿宋" w:eastAsia="仿宋" w:cs="仿宋"/>
          <w:i w:val="0"/>
          <w:caps w:val="0"/>
          <w:color w:val="000000"/>
          <w:spacing w:val="0"/>
          <w:kern w:val="0"/>
          <w:sz w:val="32"/>
          <w:szCs w:val="32"/>
          <w:lang w:val="en-US" w:eastAsia="zh-CN" w:bidi="ar"/>
        </w:rPr>
        <w:t>2018</w:t>
      </w:r>
      <w:r>
        <w:rPr>
          <w:rFonts w:hint="eastAsia" w:ascii="仿宋" w:hAnsi="仿宋" w:eastAsia="仿宋" w:cs="仿宋"/>
          <w:i w:val="0"/>
          <w:caps w:val="0"/>
          <w:color w:val="000000"/>
          <w:spacing w:val="0"/>
          <w:kern w:val="0"/>
          <w:sz w:val="32"/>
          <w:szCs w:val="32"/>
          <w:lang w:val="en-US" w:eastAsia="zh-CN" w:bidi="ar"/>
        </w:rPr>
        <w:t>年度市本级预算执行和其他财政收支的审计工作报告》。常委会组成人员肯定了</w:t>
      </w:r>
      <w:r>
        <w:rPr>
          <w:rFonts w:hint="eastAsia" w:ascii="仿宋" w:hAnsi="仿宋" w:eastAsia="仿宋" w:cs="仿宋"/>
          <w:i w:val="0"/>
          <w:caps w:val="0"/>
          <w:color w:val="000000"/>
          <w:spacing w:val="0"/>
          <w:kern w:val="0"/>
          <w:sz w:val="32"/>
          <w:szCs w:val="32"/>
          <w:lang w:val="en-US" w:eastAsia="zh-CN" w:bidi="ar"/>
        </w:rPr>
        <w:t>2018</w:t>
      </w:r>
      <w:r>
        <w:rPr>
          <w:rFonts w:hint="eastAsia" w:ascii="仿宋" w:hAnsi="仿宋" w:eastAsia="仿宋" w:cs="仿宋"/>
          <w:i w:val="0"/>
          <w:caps w:val="0"/>
          <w:color w:val="000000"/>
          <w:spacing w:val="0"/>
          <w:kern w:val="0"/>
          <w:sz w:val="32"/>
          <w:szCs w:val="32"/>
          <w:lang w:val="en-US" w:eastAsia="zh-CN" w:bidi="ar"/>
        </w:rPr>
        <w:t>年度的审计工作，认为</w:t>
      </w:r>
      <w:r>
        <w:rPr>
          <w:rFonts w:hint="eastAsia" w:ascii="仿宋" w:hAnsi="仿宋" w:eastAsia="仿宋" w:cs="仿宋"/>
          <w:i w:val="0"/>
          <w:caps w:val="0"/>
          <w:color w:val="000000"/>
          <w:spacing w:val="0"/>
          <w:kern w:val="0"/>
          <w:sz w:val="32"/>
          <w:szCs w:val="32"/>
          <w:lang w:val="en-US" w:eastAsia="zh-CN" w:bidi="ar"/>
        </w:rPr>
        <w:t>2018</w:t>
      </w:r>
      <w:r>
        <w:rPr>
          <w:rFonts w:hint="eastAsia" w:ascii="仿宋" w:hAnsi="仿宋" w:eastAsia="仿宋" w:cs="仿宋"/>
          <w:i w:val="0"/>
          <w:caps w:val="0"/>
          <w:color w:val="000000"/>
          <w:spacing w:val="0"/>
          <w:kern w:val="0"/>
          <w:sz w:val="32"/>
          <w:szCs w:val="32"/>
          <w:lang w:val="en-US" w:eastAsia="zh-CN" w:bidi="ar"/>
        </w:rPr>
        <w:t>年审计部门围绕市委市政府中心工作，利用大数据审计分析手段，加大对市本级预算管理和重点领域、重点项目、重大政策的落实及自然资源资产等方面的审计力度，取得较好的审计成效。同时提出三点审议意见，建议扩大审计覆盖面，强化审计监督力度；落实审计整改工作，确保审计整改到位；注重审计成果运用，增强审计监督有效性。市政府高度重视市人大常委会审议意见，积极部署审计整改工作，推动各项整改任务落实到位。</w:t>
      </w:r>
    </w:p>
    <w:p>
      <w:pPr>
        <w:keepNext w:val="0"/>
        <w:keepLines w:val="0"/>
        <w:widowControl/>
        <w:suppressLineNumbers w:val="0"/>
        <w:spacing w:before="210" w:beforeAutospacing="0" w:after="210" w:afterAutospacing="0" w:line="590" w:lineRule="atLeast"/>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一、强化组织领导，切实落实整改责任</w:t>
      </w:r>
    </w:p>
    <w:p>
      <w:pPr>
        <w:keepNext w:val="0"/>
        <w:keepLines w:val="0"/>
        <w:widowControl/>
        <w:suppressLineNumbers w:val="0"/>
        <w:spacing w:before="210" w:beforeAutospacing="0" w:after="210" w:afterAutospacing="0" w:line="590" w:lineRule="atLeast"/>
        <w:ind w:left="0" w:right="0" w:firstLine="643"/>
        <w:jc w:val="left"/>
        <w:rPr>
          <w:rFonts w:hint="eastAsia" w:ascii="仿宋" w:hAnsi="仿宋" w:eastAsia="仿宋" w:cs="仿宋"/>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bidi="ar"/>
        </w:rPr>
        <w:t>（一）市主要领导高度重视。</w:t>
      </w:r>
      <w:r>
        <w:rPr>
          <w:rFonts w:hint="eastAsia" w:ascii="仿宋" w:hAnsi="仿宋" w:eastAsia="仿宋" w:cs="仿宋"/>
          <w:i w:val="0"/>
          <w:caps w:val="0"/>
          <w:color w:val="000000"/>
          <w:spacing w:val="0"/>
          <w:kern w:val="0"/>
          <w:sz w:val="32"/>
          <w:szCs w:val="32"/>
          <w:lang w:val="en-US" w:eastAsia="zh-CN" w:bidi="ar"/>
        </w:rPr>
        <w:t>2019年</w:t>
      </w:r>
      <w:r>
        <w:rPr>
          <w:rFonts w:hint="eastAsia" w:ascii="仿宋" w:hAnsi="仿宋" w:eastAsia="仿宋" w:cs="仿宋"/>
          <w:i w:val="0"/>
          <w:caps w:val="0"/>
          <w:color w:val="000000"/>
          <w:spacing w:val="0"/>
          <w:kern w:val="0"/>
          <w:sz w:val="32"/>
          <w:szCs w:val="32"/>
          <w:lang w:val="en-US" w:eastAsia="zh-CN" w:bidi="ar"/>
        </w:rPr>
        <w:t>6</w:t>
      </w:r>
      <w:r>
        <w:rPr>
          <w:rFonts w:hint="eastAsia" w:ascii="仿宋" w:hAnsi="仿宋" w:eastAsia="仿宋" w:cs="仿宋"/>
          <w:i w:val="0"/>
          <w:caps w:val="0"/>
          <w:color w:val="000000"/>
          <w:spacing w:val="0"/>
          <w:kern w:val="0"/>
          <w:sz w:val="32"/>
          <w:szCs w:val="32"/>
          <w:lang w:val="en-US" w:eastAsia="zh-CN" w:bidi="ar"/>
        </w:rPr>
        <w:t>月，胡昌升书记主持召开市委审计委员会第二次会议，听取和审议了</w:t>
      </w:r>
      <w:r>
        <w:rPr>
          <w:rFonts w:hint="eastAsia" w:ascii="仿宋" w:hAnsi="仿宋" w:eastAsia="仿宋" w:cs="仿宋"/>
          <w:i w:val="0"/>
          <w:caps w:val="0"/>
          <w:color w:val="000000"/>
          <w:spacing w:val="0"/>
          <w:kern w:val="0"/>
          <w:sz w:val="32"/>
          <w:szCs w:val="32"/>
          <w:lang w:val="en-US" w:eastAsia="zh-CN" w:bidi="ar"/>
        </w:rPr>
        <w:t>2018</w:t>
      </w:r>
      <w:r>
        <w:rPr>
          <w:rFonts w:hint="eastAsia" w:ascii="仿宋" w:hAnsi="仿宋" w:eastAsia="仿宋" w:cs="仿宋"/>
          <w:i w:val="0"/>
          <w:caps w:val="0"/>
          <w:color w:val="000000"/>
          <w:spacing w:val="0"/>
          <w:kern w:val="0"/>
          <w:sz w:val="32"/>
          <w:szCs w:val="32"/>
          <w:lang w:val="en-US" w:eastAsia="zh-CN" w:bidi="ar"/>
        </w:rPr>
        <w:t>年度市本级预算执行和其他财政收支情况的审计报告，强调审计监督是对干部最好的人文关怀，各级各部门要高度重视审计发现的问题，认真抓好整改。市政府认真贯彻落实中央审计委员会第一、二次会议精神和市委审计委员会会议精神，庄稼汉市长在听取审计结果报告时强调：各级各部门要切实落实审计整改责任。被审计单位一把手作为整改第一责任人、分管领导作为直接责任人，对发现的问题要立审立改、举一反三，更好地推进审计成果运用，确保审计效果。建立健全问题台账和整改台账，明确责任人、整改时间和目标任务，确保在规定时限内整改落实到位，整改进展情况每季度汇总，形成专报件报市政府。针对审计发现的海洋工程项目建设进度缓慢、土地供而未用、企业低效用地等方面的问题，市政府召开专题会议研究部署整改工作。</w:t>
      </w:r>
    </w:p>
    <w:p>
      <w:pPr>
        <w:keepNext w:val="0"/>
        <w:keepLines w:val="0"/>
        <w:widowControl/>
        <w:suppressLineNumbers w:val="0"/>
        <w:spacing w:before="210" w:beforeAutospacing="0" w:after="210" w:afterAutospacing="0" w:line="590" w:lineRule="atLeast"/>
        <w:ind w:left="0" w:right="0" w:firstLine="643"/>
        <w:jc w:val="left"/>
        <w:rPr>
          <w:rFonts w:hint="eastAsia" w:ascii="仿宋" w:hAnsi="仿宋" w:eastAsia="仿宋" w:cs="仿宋"/>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bidi="ar"/>
        </w:rPr>
        <w:t>（二）认真落实审计整改责任。</w:t>
      </w:r>
      <w:r>
        <w:rPr>
          <w:rFonts w:hint="eastAsia" w:ascii="仿宋" w:hAnsi="仿宋" w:eastAsia="仿宋" w:cs="仿宋"/>
          <w:i w:val="0"/>
          <w:caps w:val="0"/>
          <w:color w:val="000000"/>
          <w:spacing w:val="0"/>
          <w:kern w:val="0"/>
          <w:sz w:val="32"/>
          <w:szCs w:val="32"/>
          <w:lang w:val="en-US" w:eastAsia="zh-CN" w:bidi="ar"/>
        </w:rPr>
        <w:t>被审计单位作为落实审计整改责任的主体，及时把审计结果和审计发现问题的整改情况纳入所在单位领导班子民主生活会对照检查的重要内容，按照审计意见和建议抓好整改落实，着力解决体制性障碍、制度性缺陷和管理漏洞，促进相关工作高质量发展。市纪委、市委组织部以及市委巡察组等相关单位，在开展全面从严治党主体责任落实情况检查、巡察，以及领导班子成员述责述廉、年度考核、任职考核中充分运用审计结果，强化了审计整改力度。</w:t>
      </w:r>
    </w:p>
    <w:p>
      <w:pPr>
        <w:keepNext w:val="0"/>
        <w:keepLines w:val="0"/>
        <w:widowControl/>
        <w:suppressLineNumbers w:val="0"/>
        <w:spacing w:before="210" w:beforeAutospacing="0" w:after="210" w:afterAutospacing="0" w:line="590" w:lineRule="atLeast"/>
        <w:ind w:left="0" w:right="0" w:firstLine="643"/>
        <w:jc w:val="left"/>
        <w:rPr>
          <w:rFonts w:hint="eastAsia" w:ascii="仿宋" w:hAnsi="仿宋" w:eastAsia="仿宋" w:cs="仿宋"/>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bidi="ar"/>
        </w:rPr>
        <w:t>（三）审计机关加强跟踪检查。</w:t>
      </w:r>
      <w:r>
        <w:rPr>
          <w:rFonts w:hint="eastAsia" w:ascii="仿宋" w:hAnsi="仿宋" w:eastAsia="仿宋" w:cs="仿宋"/>
          <w:i w:val="0"/>
          <w:caps w:val="0"/>
          <w:color w:val="000000"/>
          <w:spacing w:val="0"/>
          <w:kern w:val="0"/>
          <w:sz w:val="32"/>
          <w:szCs w:val="32"/>
          <w:lang w:val="en-US" w:eastAsia="zh-CN" w:bidi="ar"/>
        </w:rPr>
        <w:t>根据市政府对审计整改工作的部署要求，市审计局建立了“审计问题清单”和“整改结果台账”，通过审计回访、审计“回头看”等措施，加强动态管理。坚持把审计整改贯穿于审计全过程，通过边审计、边指出问题、边督促整改，提升审计成效。例如，</w:t>
      </w:r>
      <w:r>
        <w:rPr>
          <w:rFonts w:hint="eastAsia" w:ascii="仿宋" w:hAnsi="仿宋" w:eastAsia="仿宋" w:cs="仿宋"/>
          <w:i w:val="0"/>
          <w:caps w:val="0"/>
          <w:color w:val="000000"/>
          <w:spacing w:val="0"/>
          <w:kern w:val="0"/>
          <w:sz w:val="32"/>
          <w:szCs w:val="32"/>
          <w:lang w:val="en-US" w:eastAsia="zh-CN" w:bidi="ar"/>
        </w:rPr>
        <w:t>2019</w:t>
      </w:r>
      <w:r>
        <w:rPr>
          <w:rFonts w:hint="eastAsia" w:ascii="仿宋" w:hAnsi="仿宋" w:eastAsia="仿宋" w:cs="仿宋"/>
          <w:i w:val="0"/>
          <w:caps w:val="0"/>
          <w:color w:val="000000"/>
          <w:spacing w:val="0"/>
          <w:kern w:val="0"/>
          <w:sz w:val="32"/>
          <w:szCs w:val="32"/>
          <w:lang w:val="en-US" w:eastAsia="zh-CN" w:bidi="ar"/>
        </w:rPr>
        <w:t>年下半年组织开展了全市审计整改“回头看”，按照“谁审计，谁负责整改检查”的原则，对</w:t>
      </w:r>
      <w:r>
        <w:rPr>
          <w:rFonts w:hint="eastAsia" w:ascii="仿宋" w:hAnsi="仿宋" w:eastAsia="仿宋" w:cs="仿宋"/>
          <w:i w:val="0"/>
          <w:caps w:val="0"/>
          <w:color w:val="000000"/>
          <w:spacing w:val="0"/>
          <w:kern w:val="0"/>
          <w:sz w:val="32"/>
          <w:szCs w:val="32"/>
          <w:shd w:val="clear" w:fill="FFFFFF"/>
          <w:lang w:val="en-US" w:eastAsia="zh-CN" w:bidi="ar"/>
        </w:rPr>
        <w:t>2017</w:t>
      </w:r>
      <w:r>
        <w:rPr>
          <w:rFonts w:hint="eastAsia" w:ascii="仿宋" w:hAnsi="仿宋" w:eastAsia="仿宋" w:cs="仿宋"/>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2018</w:t>
      </w:r>
      <w:r>
        <w:rPr>
          <w:rFonts w:hint="eastAsia" w:ascii="仿宋" w:hAnsi="仿宋" w:eastAsia="仿宋" w:cs="仿宋"/>
          <w:i w:val="0"/>
          <w:caps w:val="0"/>
          <w:color w:val="000000"/>
          <w:spacing w:val="0"/>
          <w:kern w:val="0"/>
          <w:sz w:val="32"/>
          <w:szCs w:val="32"/>
          <w:shd w:val="clear" w:fill="FFFFFF"/>
          <w:lang w:val="en-US" w:eastAsia="zh-CN" w:bidi="ar"/>
        </w:rPr>
        <w:t>年市区两级审计机关实施的所有审计项目发现问题的整改情况进行检查，取得了良好成效。对审计发现的</w:t>
      </w:r>
      <w:r>
        <w:rPr>
          <w:rFonts w:hint="eastAsia" w:ascii="仿宋" w:hAnsi="仿宋" w:eastAsia="仿宋" w:cs="仿宋"/>
          <w:i w:val="0"/>
          <w:caps w:val="0"/>
          <w:color w:val="000000"/>
          <w:spacing w:val="0"/>
          <w:kern w:val="0"/>
          <w:sz w:val="32"/>
          <w:szCs w:val="32"/>
          <w:lang w:val="en-US" w:eastAsia="zh-CN" w:bidi="ar"/>
        </w:rPr>
        <w:t>924</w:t>
      </w:r>
      <w:r>
        <w:rPr>
          <w:rFonts w:hint="eastAsia" w:ascii="仿宋" w:hAnsi="仿宋" w:eastAsia="仿宋" w:cs="仿宋"/>
          <w:i w:val="0"/>
          <w:caps w:val="0"/>
          <w:color w:val="000000"/>
          <w:spacing w:val="0"/>
          <w:kern w:val="0"/>
          <w:sz w:val="32"/>
          <w:szCs w:val="32"/>
          <w:lang w:val="en-US" w:eastAsia="zh-CN" w:bidi="ar"/>
        </w:rPr>
        <w:t>个问题，</w:t>
      </w:r>
      <w:r>
        <w:rPr>
          <w:rFonts w:hint="eastAsia" w:ascii="仿宋" w:hAnsi="仿宋" w:eastAsia="仿宋" w:cs="仿宋"/>
          <w:i w:val="0"/>
          <w:caps w:val="0"/>
          <w:color w:val="000000"/>
          <w:spacing w:val="0"/>
          <w:kern w:val="0"/>
          <w:sz w:val="32"/>
          <w:szCs w:val="32"/>
          <w:shd w:val="clear" w:fill="FFFFFF"/>
          <w:lang w:val="en-US" w:eastAsia="zh-CN" w:bidi="ar"/>
        </w:rPr>
        <w:t>被审计单位</w:t>
      </w:r>
      <w:r>
        <w:rPr>
          <w:rFonts w:hint="eastAsia" w:ascii="仿宋" w:hAnsi="仿宋" w:eastAsia="仿宋" w:cs="仿宋"/>
          <w:i w:val="0"/>
          <w:caps w:val="0"/>
          <w:color w:val="000000"/>
          <w:spacing w:val="0"/>
          <w:kern w:val="0"/>
          <w:sz w:val="32"/>
          <w:szCs w:val="32"/>
          <w:lang w:val="en-US" w:eastAsia="zh-CN" w:bidi="ar"/>
        </w:rPr>
        <w:t>积极采取措施，落实审计整改要求</w:t>
      </w:r>
      <w:r>
        <w:rPr>
          <w:rFonts w:hint="eastAsia" w:ascii="仿宋" w:hAnsi="仿宋" w:eastAsia="仿宋" w:cs="仿宋"/>
          <w:i w:val="0"/>
          <w:caps w:val="0"/>
          <w:color w:val="000000"/>
          <w:spacing w:val="0"/>
          <w:kern w:val="0"/>
          <w:sz w:val="32"/>
          <w:szCs w:val="32"/>
          <w:shd w:val="clear" w:fill="FFFFFF"/>
          <w:lang w:val="en-US" w:eastAsia="zh-CN" w:bidi="ar"/>
        </w:rPr>
        <w:t>，能够立即整改的及时整改，并注重从体制机制制度层面分析原因，制订和完善各项规章制度。截至2019年底，</w:t>
      </w:r>
      <w:r>
        <w:rPr>
          <w:rFonts w:hint="eastAsia" w:ascii="仿宋" w:hAnsi="仿宋" w:eastAsia="仿宋" w:cs="仿宋"/>
          <w:i w:val="0"/>
          <w:caps w:val="0"/>
          <w:color w:val="000000"/>
          <w:spacing w:val="0"/>
          <w:kern w:val="0"/>
          <w:sz w:val="32"/>
          <w:szCs w:val="32"/>
          <w:lang w:val="en-US" w:eastAsia="zh-CN" w:bidi="ar"/>
        </w:rPr>
        <w:t>873</w:t>
      </w:r>
      <w:r>
        <w:rPr>
          <w:rFonts w:hint="eastAsia" w:ascii="仿宋" w:hAnsi="仿宋" w:eastAsia="仿宋" w:cs="仿宋"/>
          <w:i w:val="0"/>
          <w:caps w:val="0"/>
          <w:color w:val="000000"/>
          <w:spacing w:val="0"/>
          <w:kern w:val="0"/>
          <w:sz w:val="32"/>
          <w:szCs w:val="32"/>
          <w:lang w:val="en-US" w:eastAsia="zh-CN" w:bidi="ar"/>
        </w:rPr>
        <w:t>个问题已完成整改，推动建章立制</w:t>
      </w:r>
      <w:r>
        <w:rPr>
          <w:rFonts w:hint="eastAsia" w:ascii="仿宋" w:hAnsi="仿宋" w:eastAsia="仿宋" w:cs="仿宋"/>
          <w:i w:val="0"/>
          <w:caps w:val="0"/>
          <w:color w:val="000000"/>
          <w:spacing w:val="0"/>
          <w:kern w:val="0"/>
          <w:sz w:val="32"/>
          <w:szCs w:val="32"/>
          <w:lang w:val="en-US" w:eastAsia="zh-CN" w:bidi="ar"/>
        </w:rPr>
        <w:t>367</w:t>
      </w:r>
      <w:r>
        <w:rPr>
          <w:rFonts w:hint="eastAsia" w:ascii="仿宋" w:hAnsi="仿宋" w:eastAsia="仿宋" w:cs="仿宋"/>
          <w:i w:val="0"/>
          <w:caps w:val="0"/>
          <w:color w:val="000000"/>
          <w:spacing w:val="0"/>
          <w:kern w:val="0"/>
          <w:sz w:val="32"/>
          <w:szCs w:val="32"/>
          <w:lang w:val="en-US" w:eastAsia="zh-CN" w:bidi="ar"/>
        </w:rPr>
        <w:t>项，促进增收节支</w:t>
      </w:r>
      <w:r>
        <w:rPr>
          <w:rFonts w:hint="eastAsia" w:ascii="仿宋" w:hAnsi="仿宋" w:eastAsia="仿宋" w:cs="仿宋"/>
          <w:i w:val="0"/>
          <w:caps w:val="0"/>
          <w:color w:val="000000"/>
          <w:spacing w:val="0"/>
          <w:kern w:val="0"/>
          <w:sz w:val="32"/>
          <w:szCs w:val="32"/>
          <w:lang w:val="en-US" w:eastAsia="zh-CN" w:bidi="ar"/>
        </w:rPr>
        <w:t>6.40</w:t>
      </w:r>
      <w:r>
        <w:rPr>
          <w:rFonts w:hint="eastAsia" w:ascii="仿宋" w:hAnsi="仿宋" w:eastAsia="仿宋" w:cs="仿宋"/>
          <w:i w:val="0"/>
          <w:caps w:val="0"/>
          <w:color w:val="000000"/>
          <w:spacing w:val="0"/>
          <w:kern w:val="0"/>
          <w:sz w:val="32"/>
          <w:szCs w:val="32"/>
          <w:lang w:val="en-US" w:eastAsia="zh-CN" w:bidi="ar"/>
        </w:rPr>
        <w:t>亿元。同时，对被审计单位好的经验做法进行及时总结宣传，建立健全正向激励机制，并及时向社会公告“同级审”整改情况，接受社会公众监督。</w:t>
      </w:r>
    </w:p>
    <w:p>
      <w:pPr>
        <w:keepNext w:val="0"/>
        <w:keepLines w:val="0"/>
        <w:widowControl/>
        <w:suppressLineNumbers w:val="0"/>
        <w:spacing w:before="210" w:beforeAutospacing="0" w:after="210" w:afterAutospacing="0" w:line="590" w:lineRule="atLeast"/>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二、以问题为导向，全面落实整改意见</w:t>
      </w:r>
    </w:p>
    <w:p>
      <w:pPr>
        <w:keepNext w:val="0"/>
        <w:keepLines w:val="0"/>
        <w:widowControl/>
        <w:suppressLineNumbers w:val="0"/>
        <w:spacing w:before="210" w:beforeAutospacing="0" w:after="210" w:afterAutospacing="0" w:line="590" w:lineRule="atLeast"/>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审计工作报告共反映了四个方面</w:t>
      </w:r>
      <w:r>
        <w:rPr>
          <w:rFonts w:hint="eastAsia" w:ascii="仿宋" w:hAnsi="仿宋" w:eastAsia="仿宋" w:cs="仿宋"/>
          <w:i w:val="0"/>
          <w:caps w:val="0"/>
          <w:color w:val="000000"/>
          <w:spacing w:val="0"/>
          <w:kern w:val="0"/>
          <w:sz w:val="32"/>
          <w:szCs w:val="32"/>
          <w:lang w:val="en-US" w:eastAsia="zh-CN" w:bidi="ar"/>
        </w:rPr>
        <w:t>17</w:t>
      </w:r>
      <w:r>
        <w:rPr>
          <w:rFonts w:hint="eastAsia" w:ascii="仿宋" w:hAnsi="仿宋" w:eastAsia="仿宋" w:cs="仿宋"/>
          <w:i w:val="0"/>
          <w:caps w:val="0"/>
          <w:color w:val="000000"/>
          <w:spacing w:val="0"/>
          <w:kern w:val="0"/>
          <w:sz w:val="32"/>
          <w:szCs w:val="32"/>
          <w:lang w:val="en-US" w:eastAsia="zh-CN" w:bidi="ar"/>
        </w:rPr>
        <w:t>个问题，截至目前，已完成整改</w:t>
      </w:r>
      <w:r>
        <w:rPr>
          <w:rFonts w:hint="eastAsia" w:ascii="仿宋" w:hAnsi="仿宋" w:eastAsia="仿宋" w:cs="仿宋"/>
          <w:i w:val="0"/>
          <w:caps w:val="0"/>
          <w:color w:val="000000"/>
          <w:spacing w:val="0"/>
          <w:kern w:val="0"/>
          <w:sz w:val="32"/>
          <w:szCs w:val="32"/>
          <w:lang w:val="en-US" w:eastAsia="zh-CN" w:bidi="ar"/>
        </w:rPr>
        <w:t>7</w:t>
      </w:r>
      <w:r>
        <w:rPr>
          <w:rFonts w:hint="eastAsia" w:ascii="仿宋" w:hAnsi="仿宋" w:eastAsia="仿宋" w:cs="仿宋"/>
          <w:i w:val="0"/>
          <w:caps w:val="0"/>
          <w:color w:val="000000"/>
          <w:spacing w:val="0"/>
          <w:kern w:val="0"/>
          <w:sz w:val="32"/>
          <w:szCs w:val="32"/>
          <w:lang w:val="en-US" w:eastAsia="zh-CN" w:bidi="ar"/>
        </w:rPr>
        <w:t>个，正在整改</w:t>
      </w:r>
      <w:r>
        <w:rPr>
          <w:rFonts w:hint="eastAsia" w:ascii="仿宋" w:hAnsi="仿宋" w:eastAsia="仿宋" w:cs="仿宋"/>
          <w:i w:val="0"/>
          <w:caps w:val="0"/>
          <w:color w:val="000000"/>
          <w:spacing w:val="0"/>
          <w:kern w:val="0"/>
          <w:sz w:val="32"/>
          <w:szCs w:val="32"/>
          <w:lang w:val="en-US" w:eastAsia="zh-CN" w:bidi="ar"/>
        </w:rPr>
        <w:t>10</w:t>
      </w:r>
      <w:r>
        <w:rPr>
          <w:rFonts w:hint="eastAsia" w:ascii="仿宋" w:hAnsi="仿宋" w:eastAsia="仿宋" w:cs="仿宋"/>
          <w:i w:val="0"/>
          <w:caps w:val="0"/>
          <w:color w:val="000000"/>
          <w:spacing w:val="0"/>
          <w:kern w:val="0"/>
          <w:sz w:val="32"/>
          <w:szCs w:val="32"/>
          <w:lang w:val="en-US" w:eastAsia="zh-CN" w:bidi="ar"/>
        </w:rPr>
        <w:t>个。从整改总体情况看，整改工作取得较好成效。</w:t>
      </w:r>
    </w:p>
    <w:p>
      <w:pPr>
        <w:keepNext w:val="0"/>
        <w:keepLines w:val="0"/>
        <w:widowControl/>
        <w:suppressLineNumbers w:val="0"/>
        <w:spacing w:before="210" w:beforeAutospacing="0" w:after="210" w:afterAutospacing="0" w:line="590" w:lineRule="atLeast"/>
        <w:ind w:left="0" w:right="0" w:firstLine="643"/>
        <w:jc w:val="left"/>
        <w:rPr>
          <w:rFonts w:hint="eastAsia" w:ascii="仿宋" w:hAnsi="仿宋" w:eastAsia="仿宋" w:cs="仿宋"/>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bidi="ar"/>
        </w:rPr>
        <w:t>（一）上缴财政资金29</w:t>
      </w:r>
      <w:r>
        <w:rPr>
          <w:rFonts w:hint="eastAsia" w:ascii="仿宋" w:hAnsi="仿宋" w:eastAsia="仿宋" w:cs="仿宋"/>
          <w:b/>
          <w:i w:val="0"/>
          <w:caps w:val="0"/>
          <w:color w:val="000000"/>
          <w:spacing w:val="0"/>
          <w:kern w:val="0"/>
          <w:sz w:val="32"/>
          <w:szCs w:val="32"/>
          <w:lang w:val="en-US" w:eastAsia="zh-CN" w:bidi="ar"/>
        </w:rPr>
        <w:t>.33</w:t>
      </w:r>
      <w:r>
        <w:rPr>
          <w:rFonts w:hint="eastAsia" w:ascii="仿宋" w:hAnsi="仿宋" w:eastAsia="仿宋" w:cs="仿宋"/>
          <w:b/>
          <w:i w:val="0"/>
          <w:caps w:val="0"/>
          <w:color w:val="000000"/>
          <w:spacing w:val="0"/>
          <w:kern w:val="0"/>
          <w:sz w:val="32"/>
          <w:szCs w:val="32"/>
          <w:lang w:val="en-US" w:eastAsia="zh-CN" w:bidi="ar"/>
        </w:rPr>
        <w:t>亿元。</w:t>
      </w:r>
      <w:r>
        <w:rPr>
          <w:rFonts w:hint="eastAsia" w:ascii="仿宋" w:hAnsi="仿宋" w:eastAsia="仿宋" w:cs="仿宋"/>
          <w:i w:val="0"/>
          <w:caps w:val="0"/>
          <w:color w:val="000000"/>
          <w:spacing w:val="0"/>
          <w:kern w:val="0"/>
          <w:sz w:val="32"/>
          <w:szCs w:val="32"/>
          <w:lang w:val="en-US" w:eastAsia="zh-CN" w:bidi="ar"/>
        </w:rPr>
        <w:t>其中：</w:t>
      </w:r>
      <w:r>
        <w:rPr>
          <w:rFonts w:hint="eastAsia" w:ascii="仿宋" w:hAnsi="仿宋" w:eastAsia="仿宋" w:cs="仿宋"/>
          <w:i w:val="0"/>
          <w:caps w:val="0"/>
          <w:color w:val="000000"/>
          <w:spacing w:val="0"/>
          <w:kern w:val="0"/>
          <w:sz w:val="32"/>
          <w:szCs w:val="32"/>
          <w:lang w:val="en-US" w:eastAsia="zh-CN" w:bidi="ar"/>
        </w:rPr>
        <w:t>6</w:t>
      </w:r>
      <w:r>
        <w:rPr>
          <w:rFonts w:hint="eastAsia" w:ascii="仿宋" w:hAnsi="仿宋" w:eastAsia="仿宋" w:cs="仿宋"/>
          <w:i w:val="0"/>
          <w:caps w:val="0"/>
          <w:color w:val="000000"/>
          <w:spacing w:val="0"/>
          <w:kern w:val="0"/>
          <w:sz w:val="32"/>
          <w:szCs w:val="32"/>
          <w:lang w:val="en-US" w:eastAsia="zh-CN" w:bidi="ar"/>
        </w:rPr>
        <w:t>个区按要求上缴</w:t>
      </w:r>
      <w:r>
        <w:rPr>
          <w:rFonts w:hint="eastAsia" w:ascii="仿宋" w:hAnsi="仿宋" w:eastAsia="仿宋" w:cs="仿宋"/>
          <w:i w:val="0"/>
          <w:caps w:val="0"/>
          <w:color w:val="000000"/>
          <w:spacing w:val="0"/>
          <w:kern w:val="0"/>
          <w:sz w:val="32"/>
          <w:szCs w:val="32"/>
          <w:lang w:val="en-US" w:eastAsia="zh-CN" w:bidi="ar"/>
        </w:rPr>
        <w:t>35</w:t>
      </w:r>
      <w:r>
        <w:rPr>
          <w:rFonts w:hint="eastAsia" w:ascii="仿宋" w:hAnsi="仿宋" w:eastAsia="仿宋" w:cs="仿宋"/>
          <w:i w:val="0"/>
          <w:caps w:val="0"/>
          <w:color w:val="000000"/>
          <w:spacing w:val="0"/>
          <w:kern w:val="0"/>
          <w:sz w:val="32"/>
          <w:szCs w:val="32"/>
          <w:lang w:val="en-US" w:eastAsia="zh-CN" w:bidi="ar"/>
        </w:rPr>
        <w:t>家市级集中企业税收</w:t>
      </w:r>
      <w:r>
        <w:rPr>
          <w:rFonts w:hint="eastAsia" w:ascii="仿宋" w:hAnsi="仿宋" w:eastAsia="仿宋" w:cs="仿宋"/>
          <w:i w:val="0"/>
          <w:caps w:val="0"/>
          <w:color w:val="000000"/>
          <w:spacing w:val="0"/>
          <w:kern w:val="0"/>
          <w:sz w:val="32"/>
          <w:szCs w:val="32"/>
          <w:lang w:val="en-US" w:eastAsia="zh-CN" w:bidi="ar"/>
        </w:rPr>
        <w:t>375</w:t>
      </w:r>
      <w:r>
        <w:rPr>
          <w:rFonts w:hint="eastAsia" w:ascii="仿宋" w:hAnsi="仿宋" w:eastAsia="仿宋" w:cs="仿宋"/>
          <w:i w:val="0"/>
          <w:caps w:val="0"/>
          <w:color w:val="000000"/>
          <w:spacing w:val="0"/>
          <w:kern w:val="0"/>
          <w:sz w:val="32"/>
          <w:szCs w:val="32"/>
          <w:lang w:val="en-US" w:eastAsia="zh-CN" w:bidi="ar"/>
        </w:rPr>
        <w:t>万元；</w:t>
      </w:r>
      <w:r>
        <w:rPr>
          <w:rFonts w:hint="eastAsia" w:ascii="仿宋" w:hAnsi="仿宋" w:eastAsia="仿宋" w:cs="仿宋"/>
          <w:i w:val="0"/>
          <w:caps w:val="0"/>
          <w:color w:val="000000"/>
          <w:spacing w:val="0"/>
          <w:kern w:val="0"/>
          <w:sz w:val="32"/>
          <w:szCs w:val="32"/>
          <w:lang w:val="en-US" w:eastAsia="zh-CN" w:bidi="ar"/>
        </w:rPr>
        <w:t>3</w:t>
      </w:r>
      <w:r>
        <w:rPr>
          <w:rFonts w:hint="eastAsia" w:ascii="仿宋" w:hAnsi="仿宋" w:eastAsia="仿宋" w:cs="仿宋"/>
          <w:i w:val="0"/>
          <w:caps w:val="0"/>
          <w:color w:val="000000"/>
          <w:spacing w:val="0"/>
          <w:kern w:val="0"/>
          <w:sz w:val="32"/>
          <w:szCs w:val="32"/>
          <w:lang w:val="en-US" w:eastAsia="zh-CN" w:bidi="ar"/>
        </w:rPr>
        <w:t>家企业履行了土地出让协议约定的纳税承诺，缴交税款</w:t>
      </w:r>
      <w:r>
        <w:rPr>
          <w:rFonts w:hint="eastAsia" w:ascii="仿宋" w:hAnsi="仿宋" w:eastAsia="仿宋" w:cs="仿宋"/>
          <w:i w:val="0"/>
          <w:caps w:val="0"/>
          <w:color w:val="000000"/>
          <w:spacing w:val="0"/>
          <w:kern w:val="0"/>
          <w:sz w:val="32"/>
          <w:szCs w:val="32"/>
          <w:lang w:val="en-US" w:eastAsia="zh-CN" w:bidi="ar"/>
        </w:rPr>
        <w:t>1.15</w:t>
      </w:r>
      <w:r>
        <w:rPr>
          <w:rFonts w:hint="eastAsia" w:ascii="仿宋" w:hAnsi="仿宋" w:eastAsia="仿宋" w:cs="仿宋"/>
          <w:i w:val="0"/>
          <w:caps w:val="0"/>
          <w:color w:val="000000"/>
          <w:spacing w:val="0"/>
          <w:kern w:val="0"/>
          <w:sz w:val="32"/>
          <w:szCs w:val="32"/>
          <w:lang w:val="en-US" w:eastAsia="zh-CN" w:bidi="ar"/>
        </w:rPr>
        <w:t>亿元；上缴保障性安居工程配套商业房产销售收入</w:t>
      </w:r>
      <w:r>
        <w:rPr>
          <w:rFonts w:hint="eastAsia" w:ascii="仿宋" w:hAnsi="仿宋" w:eastAsia="仿宋" w:cs="仿宋"/>
          <w:i w:val="0"/>
          <w:caps w:val="0"/>
          <w:color w:val="000000"/>
          <w:spacing w:val="0"/>
          <w:kern w:val="0"/>
          <w:sz w:val="32"/>
          <w:szCs w:val="32"/>
          <w:lang w:val="en-US" w:eastAsia="zh-CN" w:bidi="ar"/>
        </w:rPr>
        <w:t>13.7</w:t>
      </w:r>
      <w:r>
        <w:rPr>
          <w:rFonts w:hint="eastAsia" w:ascii="仿宋" w:hAnsi="仿宋" w:eastAsia="仿宋" w:cs="仿宋"/>
          <w:i w:val="0"/>
          <w:caps w:val="0"/>
          <w:color w:val="000000"/>
          <w:spacing w:val="0"/>
          <w:kern w:val="0"/>
          <w:sz w:val="32"/>
          <w:szCs w:val="32"/>
          <w:lang w:val="en-US" w:eastAsia="zh-CN" w:bidi="ar"/>
        </w:rPr>
        <w:t>亿元；财政部门盘活财政资金</w:t>
      </w:r>
      <w:r>
        <w:rPr>
          <w:rFonts w:hint="eastAsia" w:ascii="仿宋" w:hAnsi="仿宋" w:eastAsia="仿宋" w:cs="仿宋"/>
          <w:i w:val="0"/>
          <w:caps w:val="0"/>
          <w:color w:val="000000"/>
          <w:spacing w:val="0"/>
          <w:kern w:val="0"/>
          <w:sz w:val="32"/>
          <w:szCs w:val="32"/>
          <w:lang w:val="en-US" w:eastAsia="zh-CN" w:bidi="ar"/>
        </w:rPr>
        <w:t>14.44</w:t>
      </w:r>
      <w:r>
        <w:rPr>
          <w:rFonts w:hint="eastAsia" w:ascii="仿宋" w:hAnsi="仿宋" w:eastAsia="仿宋" w:cs="仿宋"/>
          <w:i w:val="0"/>
          <w:caps w:val="0"/>
          <w:color w:val="000000"/>
          <w:spacing w:val="0"/>
          <w:kern w:val="0"/>
          <w:sz w:val="32"/>
          <w:szCs w:val="32"/>
          <w:lang w:val="en-US" w:eastAsia="zh-CN" w:bidi="ar"/>
        </w:rPr>
        <w:t>亿元。</w:t>
      </w:r>
    </w:p>
    <w:p>
      <w:pPr>
        <w:keepNext w:val="0"/>
        <w:keepLines w:val="0"/>
        <w:widowControl/>
        <w:suppressLineNumbers w:val="0"/>
        <w:spacing w:before="210" w:beforeAutospacing="0" w:after="210" w:afterAutospacing="0" w:line="590" w:lineRule="atLeast"/>
        <w:ind w:left="0" w:right="0" w:firstLine="643"/>
        <w:jc w:val="left"/>
        <w:rPr>
          <w:rFonts w:hint="eastAsia" w:ascii="仿宋" w:hAnsi="仿宋" w:eastAsia="仿宋" w:cs="仿宋"/>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bidi="ar"/>
        </w:rPr>
        <w:t>（二）建章立制</w:t>
      </w:r>
      <w:r>
        <w:rPr>
          <w:rFonts w:hint="eastAsia" w:ascii="仿宋" w:hAnsi="仿宋" w:eastAsia="仿宋" w:cs="仿宋"/>
          <w:b/>
          <w:i w:val="0"/>
          <w:caps w:val="0"/>
          <w:color w:val="000000"/>
          <w:spacing w:val="0"/>
          <w:kern w:val="0"/>
          <w:sz w:val="32"/>
          <w:szCs w:val="32"/>
          <w:lang w:val="en-US" w:eastAsia="zh-CN" w:bidi="ar"/>
        </w:rPr>
        <w:t>11</w:t>
      </w:r>
      <w:r>
        <w:rPr>
          <w:rFonts w:hint="eastAsia" w:ascii="仿宋" w:hAnsi="仿宋" w:eastAsia="仿宋" w:cs="仿宋"/>
          <w:b/>
          <w:i w:val="0"/>
          <w:caps w:val="0"/>
          <w:color w:val="000000"/>
          <w:spacing w:val="0"/>
          <w:kern w:val="0"/>
          <w:sz w:val="32"/>
          <w:szCs w:val="32"/>
          <w:lang w:val="en-US" w:eastAsia="zh-CN" w:bidi="ar"/>
        </w:rPr>
        <w:t>项。</w:t>
      </w:r>
      <w:r>
        <w:rPr>
          <w:rFonts w:hint="eastAsia" w:ascii="仿宋" w:hAnsi="仿宋" w:eastAsia="仿宋" w:cs="仿宋"/>
          <w:i w:val="0"/>
          <w:caps w:val="0"/>
          <w:color w:val="000000"/>
          <w:spacing w:val="0"/>
          <w:kern w:val="0"/>
          <w:sz w:val="32"/>
          <w:szCs w:val="32"/>
          <w:lang w:val="en-US" w:eastAsia="zh-CN" w:bidi="ar"/>
        </w:rPr>
        <w:t>针对审计发现的问题，注重从体制机制制度层面分析原因，制订和完善各项规章制度，推动规范管理，如：针对部分地块供而未用、低效用地等问题，市委、市政府出台了《关于加快推进存量土地清理盘活推动高质量发展的意见》，在全市范围内组织开展存量土地清理盘活专项行动，由市审计局、市资源规划局和市工信局牵头对近十年产业项目土地出让合同履约情况开展督导审计，力争三年内盘活利用土地</w:t>
      </w:r>
      <w:r>
        <w:rPr>
          <w:rFonts w:hint="eastAsia" w:ascii="仿宋" w:hAnsi="仿宋" w:eastAsia="仿宋" w:cs="仿宋"/>
          <w:i w:val="0"/>
          <w:caps w:val="0"/>
          <w:color w:val="000000"/>
          <w:spacing w:val="0"/>
          <w:kern w:val="0"/>
          <w:sz w:val="32"/>
          <w:szCs w:val="32"/>
          <w:lang w:val="en-US" w:eastAsia="zh-CN" w:bidi="ar"/>
        </w:rPr>
        <w:t>35</w:t>
      </w:r>
      <w:r>
        <w:rPr>
          <w:rFonts w:hint="eastAsia" w:ascii="仿宋" w:hAnsi="仿宋" w:eastAsia="仿宋" w:cs="仿宋"/>
          <w:i w:val="0"/>
          <w:caps w:val="0"/>
          <w:color w:val="000000"/>
          <w:spacing w:val="0"/>
          <w:kern w:val="0"/>
          <w:sz w:val="32"/>
          <w:szCs w:val="32"/>
          <w:lang w:val="en-US" w:eastAsia="zh-CN" w:bidi="ar"/>
        </w:rPr>
        <w:t>平方公里，促进有限土地资源实现集约高效利用。截至</w:t>
      </w:r>
      <w:r>
        <w:rPr>
          <w:rFonts w:hint="eastAsia" w:ascii="仿宋" w:hAnsi="仿宋" w:eastAsia="仿宋" w:cs="仿宋"/>
          <w:i w:val="0"/>
          <w:caps w:val="0"/>
          <w:color w:val="000000"/>
          <w:spacing w:val="0"/>
          <w:kern w:val="0"/>
          <w:sz w:val="32"/>
          <w:szCs w:val="32"/>
          <w:lang w:val="en-US" w:eastAsia="zh-CN" w:bidi="ar"/>
        </w:rPr>
        <w:t>11</w:t>
      </w:r>
      <w:r>
        <w:rPr>
          <w:rFonts w:hint="eastAsia" w:ascii="仿宋" w:hAnsi="仿宋" w:eastAsia="仿宋" w:cs="仿宋"/>
          <w:i w:val="0"/>
          <w:caps w:val="0"/>
          <w:color w:val="000000"/>
          <w:spacing w:val="0"/>
          <w:kern w:val="0"/>
          <w:sz w:val="32"/>
          <w:szCs w:val="32"/>
          <w:lang w:val="en-US" w:eastAsia="zh-CN" w:bidi="ar"/>
        </w:rPr>
        <w:t>月</w:t>
      </w:r>
      <w:r>
        <w:rPr>
          <w:rFonts w:hint="eastAsia" w:ascii="仿宋" w:hAnsi="仿宋" w:eastAsia="仿宋" w:cs="仿宋"/>
          <w:i w:val="0"/>
          <w:caps w:val="0"/>
          <w:color w:val="000000"/>
          <w:spacing w:val="0"/>
          <w:kern w:val="0"/>
          <w:sz w:val="32"/>
          <w:szCs w:val="32"/>
          <w:lang w:val="en-US" w:eastAsia="zh-CN" w:bidi="ar"/>
        </w:rPr>
        <w:t>30</w:t>
      </w:r>
      <w:r>
        <w:rPr>
          <w:rFonts w:hint="eastAsia" w:ascii="仿宋" w:hAnsi="仿宋" w:eastAsia="仿宋" w:cs="仿宋"/>
          <w:i w:val="0"/>
          <w:caps w:val="0"/>
          <w:color w:val="000000"/>
          <w:spacing w:val="0"/>
          <w:kern w:val="0"/>
          <w:sz w:val="32"/>
          <w:szCs w:val="32"/>
          <w:lang w:val="en-US" w:eastAsia="zh-CN" w:bidi="ar"/>
        </w:rPr>
        <w:t>日，已经完成处置供而未用地块共</w:t>
      </w:r>
      <w:r>
        <w:rPr>
          <w:rFonts w:hint="eastAsia" w:ascii="仿宋" w:hAnsi="仿宋" w:eastAsia="仿宋" w:cs="仿宋"/>
          <w:i w:val="0"/>
          <w:caps w:val="0"/>
          <w:color w:val="000000"/>
          <w:spacing w:val="0"/>
          <w:kern w:val="0"/>
          <w:sz w:val="32"/>
          <w:szCs w:val="32"/>
          <w:lang w:val="en-US" w:eastAsia="zh-CN" w:bidi="ar"/>
        </w:rPr>
        <w:t>12</w:t>
      </w:r>
      <w:r>
        <w:rPr>
          <w:rFonts w:hint="eastAsia" w:ascii="仿宋" w:hAnsi="仿宋" w:eastAsia="仿宋" w:cs="仿宋"/>
          <w:i w:val="0"/>
          <w:caps w:val="0"/>
          <w:color w:val="000000"/>
          <w:spacing w:val="0"/>
          <w:kern w:val="0"/>
          <w:sz w:val="32"/>
          <w:szCs w:val="32"/>
          <w:lang w:val="en-US" w:eastAsia="zh-CN" w:bidi="ar"/>
        </w:rPr>
        <w:t>宗</w:t>
      </w:r>
      <w:r>
        <w:rPr>
          <w:rFonts w:hint="eastAsia" w:ascii="仿宋" w:hAnsi="仿宋" w:eastAsia="仿宋" w:cs="仿宋"/>
          <w:i w:val="0"/>
          <w:caps w:val="0"/>
          <w:color w:val="000000"/>
          <w:spacing w:val="0"/>
          <w:kern w:val="0"/>
          <w:sz w:val="32"/>
          <w:szCs w:val="32"/>
          <w:lang w:val="en-US" w:eastAsia="zh-CN" w:bidi="ar"/>
        </w:rPr>
        <w:t>45</w:t>
      </w:r>
      <w:r>
        <w:rPr>
          <w:rFonts w:hint="eastAsia" w:ascii="仿宋" w:hAnsi="仿宋" w:eastAsia="仿宋" w:cs="仿宋"/>
          <w:i w:val="0"/>
          <w:caps w:val="0"/>
          <w:color w:val="000000"/>
          <w:spacing w:val="0"/>
          <w:kern w:val="0"/>
          <w:sz w:val="32"/>
          <w:szCs w:val="32"/>
          <w:lang w:val="en-US" w:eastAsia="zh-CN" w:bidi="ar"/>
        </w:rPr>
        <w:t>公顷，其中：促开工</w:t>
      </w:r>
      <w:r>
        <w:rPr>
          <w:rFonts w:hint="eastAsia" w:ascii="仿宋" w:hAnsi="仿宋" w:eastAsia="仿宋" w:cs="仿宋"/>
          <w:i w:val="0"/>
          <w:caps w:val="0"/>
          <w:color w:val="000000"/>
          <w:spacing w:val="0"/>
          <w:kern w:val="0"/>
          <w:sz w:val="32"/>
          <w:szCs w:val="32"/>
          <w:lang w:val="en-US" w:eastAsia="zh-CN" w:bidi="ar"/>
        </w:rPr>
        <w:t>8</w:t>
      </w:r>
      <w:r>
        <w:rPr>
          <w:rFonts w:hint="eastAsia" w:ascii="仿宋" w:hAnsi="仿宋" w:eastAsia="仿宋" w:cs="仿宋"/>
          <w:i w:val="0"/>
          <w:caps w:val="0"/>
          <w:color w:val="000000"/>
          <w:spacing w:val="0"/>
          <w:kern w:val="0"/>
          <w:sz w:val="32"/>
          <w:szCs w:val="32"/>
          <w:lang w:val="en-US" w:eastAsia="zh-CN" w:bidi="ar"/>
        </w:rPr>
        <w:t>宗</w:t>
      </w:r>
      <w:r>
        <w:rPr>
          <w:rFonts w:hint="eastAsia" w:ascii="仿宋" w:hAnsi="仿宋" w:eastAsia="仿宋" w:cs="仿宋"/>
          <w:i w:val="0"/>
          <w:caps w:val="0"/>
          <w:color w:val="000000"/>
          <w:spacing w:val="0"/>
          <w:kern w:val="0"/>
          <w:sz w:val="32"/>
          <w:szCs w:val="32"/>
          <w:lang w:val="en-US" w:eastAsia="zh-CN" w:bidi="ar"/>
        </w:rPr>
        <w:t>18</w:t>
      </w:r>
      <w:r>
        <w:rPr>
          <w:rFonts w:hint="eastAsia" w:ascii="仿宋" w:hAnsi="仿宋" w:eastAsia="仿宋" w:cs="仿宋"/>
          <w:i w:val="0"/>
          <w:caps w:val="0"/>
          <w:color w:val="000000"/>
          <w:spacing w:val="0"/>
          <w:kern w:val="0"/>
          <w:sz w:val="32"/>
          <w:szCs w:val="32"/>
          <w:lang w:val="en-US" w:eastAsia="zh-CN" w:bidi="ar"/>
        </w:rPr>
        <w:t>公顷，延期</w:t>
      </w:r>
      <w:r>
        <w:rPr>
          <w:rFonts w:hint="eastAsia" w:ascii="仿宋" w:hAnsi="仿宋" w:eastAsia="仿宋" w:cs="仿宋"/>
          <w:i w:val="0"/>
          <w:caps w:val="0"/>
          <w:color w:val="000000"/>
          <w:spacing w:val="0"/>
          <w:kern w:val="0"/>
          <w:sz w:val="32"/>
          <w:szCs w:val="32"/>
          <w:lang w:val="en-US" w:eastAsia="zh-CN" w:bidi="ar"/>
        </w:rPr>
        <w:t>3</w:t>
      </w:r>
      <w:r>
        <w:rPr>
          <w:rFonts w:hint="eastAsia" w:ascii="仿宋" w:hAnsi="仿宋" w:eastAsia="仿宋" w:cs="仿宋"/>
          <w:i w:val="0"/>
          <w:caps w:val="0"/>
          <w:color w:val="000000"/>
          <w:spacing w:val="0"/>
          <w:kern w:val="0"/>
          <w:sz w:val="32"/>
          <w:szCs w:val="32"/>
          <w:lang w:val="en-US" w:eastAsia="zh-CN" w:bidi="ar"/>
        </w:rPr>
        <w:t>宗</w:t>
      </w:r>
      <w:r>
        <w:rPr>
          <w:rFonts w:hint="eastAsia" w:ascii="仿宋" w:hAnsi="仿宋" w:eastAsia="仿宋" w:cs="仿宋"/>
          <w:i w:val="0"/>
          <w:caps w:val="0"/>
          <w:color w:val="000000"/>
          <w:spacing w:val="0"/>
          <w:kern w:val="0"/>
          <w:sz w:val="32"/>
          <w:szCs w:val="32"/>
          <w:lang w:val="en-US" w:eastAsia="zh-CN" w:bidi="ar"/>
        </w:rPr>
        <w:t>7</w:t>
      </w:r>
      <w:r>
        <w:rPr>
          <w:rFonts w:hint="eastAsia" w:ascii="仿宋" w:hAnsi="仿宋" w:eastAsia="仿宋" w:cs="仿宋"/>
          <w:i w:val="0"/>
          <w:caps w:val="0"/>
          <w:color w:val="000000"/>
          <w:spacing w:val="0"/>
          <w:kern w:val="0"/>
          <w:sz w:val="32"/>
          <w:szCs w:val="32"/>
          <w:lang w:val="en-US" w:eastAsia="zh-CN" w:bidi="ar"/>
        </w:rPr>
        <w:t>公顷，收回</w:t>
      </w:r>
      <w:r>
        <w:rPr>
          <w:rFonts w:hint="eastAsia" w:ascii="仿宋" w:hAnsi="仿宋" w:eastAsia="仿宋" w:cs="仿宋"/>
          <w:i w:val="0"/>
          <w:caps w:val="0"/>
          <w:color w:val="000000"/>
          <w:spacing w:val="0"/>
          <w:kern w:val="0"/>
          <w:sz w:val="32"/>
          <w:szCs w:val="32"/>
          <w:lang w:val="en-US" w:eastAsia="zh-CN" w:bidi="ar"/>
        </w:rPr>
        <w:t>1</w:t>
      </w:r>
      <w:r>
        <w:rPr>
          <w:rFonts w:hint="eastAsia" w:ascii="仿宋" w:hAnsi="仿宋" w:eastAsia="仿宋" w:cs="仿宋"/>
          <w:i w:val="0"/>
          <w:caps w:val="0"/>
          <w:color w:val="000000"/>
          <w:spacing w:val="0"/>
          <w:kern w:val="0"/>
          <w:sz w:val="32"/>
          <w:szCs w:val="32"/>
          <w:lang w:val="en-US" w:eastAsia="zh-CN" w:bidi="ar"/>
        </w:rPr>
        <w:t>宗</w:t>
      </w:r>
      <w:r>
        <w:rPr>
          <w:rFonts w:hint="eastAsia" w:ascii="仿宋" w:hAnsi="仿宋" w:eastAsia="仿宋" w:cs="仿宋"/>
          <w:i w:val="0"/>
          <w:caps w:val="0"/>
          <w:color w:val="000000"/>
          <w:spacing w:val="0"/>
          <w:kern w:val="0"/>
          <w:sz w:val="32"/>
          <w:szCs w:val="32"/>
          <w:lang w:val="en-US" w:eastAsia="zh-CN" w:bidi="ar"/>
        </w:rPr>
        <w:t>20</w:t>
      </w:r>
      <w:r>
        <w:rPr>
          <w:rFonts w:hint="eastAsia" w:ascii="仿宋" w:hAnsi="仿宋" w:eastAsia="仿宋" w:cs="仿宋"/>
          <w:i w:val="0"/>
          <w:caps w:val="0"/>
          <w:color w:val="000000"/>
          <w:spacing w:val="0"/>
          <w:kern w:val="0"/>
          <w:sz w:val="32"/>
          <w:szCs w:val="32"/>
          <w:lang w:val="en-US" w:eastAsia="zh-CN" w:bidi="ar"/>
        </w:rPr>
        <w:t>公顷。针对部分企业未能如期开竣工、履行纳税承诺等问题，相关部门出台了《关于印发完善岛内纳税承诺地块监管措施意见的通知》《关于建设用地与建设工程批后监管工作实施细则》等相关政策，加强了对土地的批后监管等。</w:t>
      </w:r>
    </w:p>
    <w:p>
      <w:pPr>
        <w:keepNext w:val="0"/>
        <w:keepLines w:val="0"/>
        <w:widowControl/>
        <w:suppressLineNumbers w:val="0"/>
        <w:spacing w:before="210" w:beforeAutospacing="0" w:after="210" w:afterAutospacing="0" w:line="590" w:lineRule="atLeast"/>
        <w:ind w:left="0" w:right="0" w:firstLine="643"/>
        <w:jc w:val="left"/>
        <w:rPr>
          <w:rFonts w:hint="eastAsia" w:ascii="仿宋" w:hAnsi="仿宋" w:eastAsia="仿宋" w:cs="仿宋"/>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bidi="ar"/>
        </w:rPr>
        <w:t>（三）强化廉政教育。</w:t>
      </w:r>
      <w:r>
        <w:rPr>
          <w:rFonts w:hint="eastAsia" w:ascii="仿宋" w:hAnsi="仿宋" w:eastAsia="仿宋" w:cs="仿宋"/>
          <w:i w:val="0"/>
          <w:caps w:val="0"/>
          <w:color w:val="000000"/>
          <w:spacing w:val="0"/>
          <w:kern w:val="0"/>
          <w:sz w:val="32"/>
          <w:szCs w:val="32"/>
          <w:lang w:val="en-US" w:eastAsia="zh-CN" w:bidi="ar"/>
        </w:rPr>
        <w:t>市审计局对审计发现的违法违纪问题移送有关单位进一步查处事项1件。相关部门、单位根据审计发现的问题，廉政提醒谈话有关人员</w:t>
      </w:r>
      <w:r>
        <w:rPr>
          <w:rFonts w:hint="eastAsia" w:ascii="仿宋" w:hAnsi="仿宋" w:eastAsia="仿宋" w:cs="仿宋"/>
          <w:i w:val="0"/>
          <w:caps w:val="0"/>
          <w:color w:val="000000"/>
          <w:spacing w:val="0"/>
          <w:kern w:val="0"/>
          <w:sz w:val="32"/>
          <w:szCs w:val="32"/>
          <w:lang w:val="en-US" w:eastAsia="zh-CN" w:bidi="ar"/>
        </w:rPr>
        <w:t>2</w:t>
      </w:r>
      <w:r>
        <w:rPr>
          <w:rFonts w:hint="eastAsia" w:ascii="仿宋" w:hAnsi="仿宋" w:eastAsia="仿宋" w:cs="仿宋"/>
          <w:i w:val="0"/>
          <w:caps w:val="0"/>
          <w:color w:val="000000"/>
          <w:spacing w:val="0"/>
          <w:kern w:val="0"/>
          <w:sz w:val="32"/>
          <w:szCs w:val="32"/>
          <w:lang w:val="en-US" w:eastAsia="zh-CN" w:bidi="ar"/>
        </w:rPr>
        <w:t>名。</w:t>
      </w:r>
    </w:p>
    <w:p>
      <w:pPr>
        <w:keepNext w:val="0"/>
        <w:keepLines w:val="0"/>
        <w:widowControl/>
        <w:suppressLineNumbers w:val="0"/>
        <w:spacing w:before="210" w:beforeAutospacing="0" w:after="210" w:afterAutospacing="0" w:line="590" w:lineRule="atLeast"/>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三、建立整改机制，提升审计整改成效</w:t>
      </w:r>
    </w:p>
    <w:p>
      <w:pPr>
        <w:keepNext w:val="0"/>
        <w:keepLines w:val="0"/>
        <w:widowControl/>
        <w:suppressLineNumbers w:val="0"/>
        <w:spacing w:before="210" w:beforeAutospacing="0" w:after="210" w:afterAutospacing="0" w:line="590" w:lineRule="atLeast"/>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党的十九届四中全会对坚持和完善中国特色社会主义制度、推进国家治理体系和治理能力现代化作出了战略部署。我市将更好发挥审计在党和国家监督体系中的重要作用，进一步强化审计整改力度，提升审计成果运用，以审计监督推动制度的执行和完善。</w:t>
      </w:r>
    </w:p>
    <w:p>
      <w:pPr>
        <w:keepNext w:val="0"/>
        <w:keepLines w:val="0"/>
        <w:widowControl/>
        <w:suppressLineNumbers w:val="0"/>
        <w:spacing w:before="210" w:beforeAutospacing="0" w:after="210" w:afterAutospacing="0" w:line="590" w:lineRule="atLeast"/>
        <w:ind w:left="0" w:right="0" w:firstLine="643"/>
        <w:jc w:val="left"/>
        <w:rPr>
          <w:rFonts w:hint="eastAsia" w:ascii="仿宋" w:hAnsi="仿宋" w:eastAsia="仿宋" w:cs="仿宋"/>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bidi="ar"/>
        </w:rPr>
        <w:t>（一）分类落实抓整改。</w:t>
      </w:r>
      <w:r>
        <w:rPr>
          <w:rFonts w:hint="eastAsia" w:ascii="仿宋" w:hAnsi="仿宋" w:eastAsia="仿宋" w:cs="仿宋"/>
          <w:i w:val="0"/>
          <w:caps w:val="0"/>
          <w:color w:val="000000"/>
          <w:spacing w:val="0"/>
          <w:kern w:val="0"/>
          <w:sz w:val="32"/>
          <w:szCs w:val="32"/>
          <w:lang w:val="en-US" w:eastAsia="zh-CN" w:bidi="ar"/>
        </w:rPr>
        <w:t>一是对已完成整改的，进一步夯实整改成果，防止屡审屡犯，确保整改成效。二是正在整改且有时间节点要求的，倒排时间，加快进度，确保按期完成。三是对涉及体制机制建设的深层次问题，需要较长时间整改的，进一步强化责任，加大工作力度，持续推进。</w:t>
      </w:r>
    </w:p>
    <w:p>
      <w:pPr>
        <w:keepNext w:val="0"/>
        <w:keepLines w:val="0"/>
        <w:widowControl/>
        <w:suppressLineNumbers w:val="0"/>
        <w:spacing w:before="210" w:beforeAutospacing="0" w:after="210" w:afterAutospacing="0" w:line="590" w:lineRule="atLeast"/>
        <w:ind w:left="0" w:right="0" w:firstLine="643"/>
        <w:jc w:val="left"/>
        <w:rPr>
          <w:rFonts w:hint="eastAsia" w:ascii="仿宋" w:hAnsi="仿宋" w:eastAsia="仿宋" w:cs="仿宋"/>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bidi="ar"/>
        </w:rPr>
        <w:t>（二）举一反三抓整改。</w:t>
      </w:r>
      <w:r>
        <w:rPr>
          <w:rFonts w:hint="eastAsia" w:ascii="仿宋" w:hAnsi="仿宋" w:eastAsia="仿宋" w:cs="仿宋"/>
          <w:i w:val="0"/>
          <w:caps w:val="0"/>
          <w:color w:val="000000"/>
          <w:spacing w:val="0"/>
          <w:kern w:val="0"/>
          <w:sz w:val="32"/>
          <w:szCs w:val="32"/>
          <w:lang w:val="en-US" w:eastAsia="zh-CN" w:bidi="ar"/>
        </w:rPr>
        <w:t>被审计单位严格落实审计整改主体责任，加强内控管理，把提升内控水平与落实审计整改相结合。相关行业主管部门进一步落实主管事项的监管责任，对审计反映的普遍性、倾向性问题，认真研究，及时清理不合理的制度和规则，把发现问题、解决问题和促进完善制度并重，把整改具体问题与深化改革相结合，建立健全适应新形势、新要求的长效机制。</w:t>
      </w:r>
    </w:p>
    <w:p>
      <w:pPr>
        <w:keepNext w:val="0"/>
        <w:keepLines w:val="0"/>
        <w:widowControl/>
        <w:suppressLineNumbers w:val="0"/>
        <w:spacing w:before="210" w:beforeAutospacing="0" w:after="210" w:afterAutospacing="0" w:line="590" w:lineRule="atLeast"/>
        <w:ind w:left="0" w:right="0" w:firstLine="643"/>
        <w:jc w:val="left"/>
        <w:rPr>
          <w:rFonts w:hint="eastAsia" w:ascii="仿宋" w:hAnsi="仿宋" w:eastAsia="仿宋" w:cs="仿宋"/>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bidi="ar"/>
        </w:rPr>
        <w:t>（三）健全机制抓整改。</w:t>
      </w:r>
      <w:r>
        <w:rPr>
          <w:rFonts w:hint="eastAsia" w:ascii="仿宋" w:hAnsi="仿宋" w:eastAsia="仿宋" w:cs="仿宋"/>
          <w:i w:val="0"/>
          <w:caps w:val="0"/>
          <w:color w:val="000000"/>
          <w:spacing w:val="0"/>
          <w:kern w:val="0"/>
          <w:sz w:val="32"/>
          <w:szCs w:val="32"/>
          <w:lang w:val="en-US" w:eastAsia="zh-CN" w:bidi="ar"/>
        </w:rPr>
        <w:t>加强部门间协作配合，对涉及多部门共同整改落实的问题，按照部门职责分别落实审计整改任务。建立健全审计与纪检监察、组织人事、编办、发改、公安、财政、自然资源、国有资产监管、税务、地方金融监管等有关主管部门的协调机制。推动建立审计机关跟踪检查、有关部门专项督办、机关效能考核、组织部门约谈的审计整改长效机制，积极配合市人大常委会开展审计整改情况满意度测评，形成审计整改齐抓共管的新格局。</w:t>
      </w:r>
    </w:p>
    <w:p>
      <w:pPr>
        <w:keepNext w:val="0"/>
        <w:keepLines w:val="0"/>
        <w:widowControl/>
        <w:suppressLineNumbers w:val="0"/>
        <w:spacing w:before="210" w:beforeAutospacing="0" w:after="210" w:afterAutospacing="0" w:line="590" w:lineRule="atLeast"/>
        <w:ind w:left="0" w:right="0" w:firstLine="640"/>
        <w:jc w:val="righ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                              厦门市审计局</w:t>
      </w:r>
    </w:p>
    <w:p>
      <w:pPr>
        <w:keepNext w:val="0"/>
        <w:keepLines w:val="0"/>
        <w:widowControl/>
        <w:suppressLineNumbers w:val="0"/>
        <w:spacing w:before="210" w:beforeAutospacing="0" w:after="210" w:afterAutospacing="0" w:line="590" w:lineRule="atLeast"/>
        <w:ind w:left="0" w:right="0" w:firstLine="640"/>
        <w:jc w:val="righ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                             2020年2月19日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44EB6"/>
    <w:rsid w:val="09031E1A"/>
    <w:rsid w:val="61D4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2020-03-17T06:22:00Z</dcterms:created>
  <dc:creator>欧立坤</dc:creator>
  <cp:lastModifiedBy>欧立坤</cp:lastModifiedBy>
  <dcterms:modified xsi:type="dcterms:W3CDTF">2020-03-17T06:24:08Z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