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hAnsi="宋体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lang w:eastAsia="zh-CN"/>
        </w:rPr>
        <w:t>附件</w:t>
      </w:r>
      <w:r>
        <w:rPr>
          <w:rFonts w:hint="eastAsia" w:hAnsi="宋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20" w:lineRule="exact"/>
        <w:ind w:left="0" w:leftChars="0" w:right="0" w:rightChars="0" w:firstLine="0" w:firstLineChars="0"/>
        <w:jc w:val="center"/>
        <w:rPr>
          <w:rFonts w:hint="eastAsia" w:hAnsi="宋体"/>
          <w:sz w:val="32"/>
          <w:szCs w:val="32"/>
          <w:lang w:val="en-US" w:eastAsia="zh-CN"/>
        </w:rPr>
      </w:pPr>
      <w:r>
        <w:rPr>
          <w:rFonts w:eastAsia="长城小标宋体"/>
          <w:sz w:val="44"/>
          <w:szCs w:val="44"/>
        </w:rPr>
        <w:t>20</w:t>
      </w:r>
      <w:r>
        <w:rPr>
          <w:rFonts w:hint="eastAsia" w:eastAsia="长城小标宋体"/>
          <w:sz w:val="44"/>
          <w:szCs w:val="44"/>
          <w:lang w:val="en-US" w:eastAsia="zh-CN"/>
        </w:rPr>
        <w:t>20</w:t>
      </w:r>
      <w:r>
        <w:rPr>
          <w:rFonts w:eastAsia="长城小标宋体"/>
          <w:sz w:val="44"/>
          <w:szCs w:val="44"/>
        </w:rPr>
        <w:t>年合作开展课题研究意向表</w:t>
      </w:r>
    </w:p>
    <w:p>
      <w:pPr>
        <w:adjustRightInd w:val="0"/>
        <w:snapToGrid w:val="0"/>
        <w:spacing w:line="52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日</w:t>
      </w:r>
    </w:p>
    <w:tbl>
      <w:tblPr>
        <w:tblStyle w:val="3"/>
        <w:tblW w:w="13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541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93" w:hRule="atLeast"/>
          <w:jc w:val="center"/>
        </w:trPr>
        <w:tc>
          <w:tcPr>
            <w:tcW w:w="5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left="-1779" w:leftChars="-847" w:firstLine="1557" w:firstLineChars="554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合作研究课题名称</w:t>
            </w:r>
          </w:p>
          <w:p>
            <w:pPr>
              <w:adjustRightInd w:val="0"/>
              <w:snapToGrid w:val="0"/>
              <w:spacing w:line="520" w:lineRule="exact"/>
              <w:ind w:left="-18" w:leftChars="-56" w:hanging="100" w:hangingChars="40"/>
              <w:jc w:val="center"/>
              <w:rPr>
                <w:rFonts w:hint="eastAsia" w:ascii="宋体" w:hAnsi="宋体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（有意向的请在课题名称后空格内打“√”</w:t>
            </w:r>
            <w:r>
              <w:rPr>
                <w:rFonts w:hint="eastAsia" w:ascii="宋体" w:hAnsi="宋体"/>
                <w:spacing w:val="-14"/>
                <w:sz w:val="28"/>
                <w:szCs w:val="28"/>
                <w:lang w:eastAsia="zh-CN"/>
              </w:rPr>
              <w:t>，</w:t>
            </w:r>
          </w:p>
          <w:p>
            <w:pPr>
              <w:adjustRightInd w:val="0"/>
              <w:snapToGrid w:val="0"/>
              <w:spacing w:line="520" w:lineRule="exact"/>
              <w:ind w:left="-18" w:leftChars="-56" w:hanging="100" w:hangingChars="40"/>
              <w:jc w:val="center"/>
              <w:rPr>
                <w:rFonts w:ascii="仿宋" w:hAnsi="仿宋" w:eastAsia="仿宋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  <w:lang w:eastAsia="zh-CN"/>
              </w:rPr>
              <w:t>只能选择其中一项</w:t>
            </w:r>
            <w:r>
              <w:rPr>
                <w:rFonts w:hint="eastAsia" w:ascii="宋体" w:hAnsi="宋体"/>
                <w:spacing w:val="-14"/>
                <w:sz w:val="28"/>
                <w:szCs w:val="28"/>
              </w:rPr>
              <w:t>）</w:t>
            </w:r>
          </w:p>
        </w:tc>
        <w:tc>
          <w:tcPr>
            <w:tcW w:w="790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近三年开展类似题目的课题研讨情况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（请列出研讨会或课题名称、召开研讨会或完成课题研究的时间，以及是否有论文、报告等研究成果）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4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审计项目审计组织方式“两统筹”长效机制研究</w:t>
            </w:r>
          </w:p>
        </w:tc>
        <w:tc>
          <w:tcPr>
            <w:tcW w:w="5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0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6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高素质专业化审计队伍建设研究</w:t>
            </w:r>
          </w:p>
        </w:tc>
        <w:tc>
          <w:tcPr>
            <w:tcW w:w="54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0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935"/>
        </w:tabs>
        <w:adjustRightInd w:val="0"/>
        <w:snapToGrid w:val="0"/>
        <w:spacing w:line="520" w:lineRule="exact"/>
        <w:jc w:val="left"/>
        <w:rPr>
          <w:rFonts w:hint="eastAsia" w:ascii="仿宋" w:hAnsi="仿宋" w:eastAsia="仿宋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联系</w:t>
      </w:r>
      <w:r>
        <w:rPr>
          <w:rFonts w:hint="eastAsia" w:ascii="宋体" w:hAnsi="宋体"/>
          <w:sz w:val="28"/>
          <w:szCs w:val="28"/>
          <w:lang w:eastAsia="zh-CN"/>
        </w:rPr>
        <w:t>人及电话</w:t>
      </w:r>
      <w:r>
        <w:rPr>
          <w:rFonts w:hint="eastAsia" w:ascii="宋体" w:hAnsi="宋体"/>
          <w:sz w:val="28"/>
          <w:szCs w:val="28"/>
        </w:rPr>
        <w:t xml:space="preserve">：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电子邮箱</w:t>
      </w:r>
      <w:r>
        <w:rPr>
          <w:rFonts w:hint="eastAsia" w:ascii="宋体" w:hAnsi="宋体"/>
          <w:sz w:val="28"/>
          <w:szCs w:val="28"/>
        </w:rPr>
        <w:t>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2C92"/>
    <w:rsid w:val="121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 Char Char Char Char Char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2020-03-24T08:00:00Z</dcterms:created>
  <dc:creator>Administrator</dc:creator>
  <cp:lastModifiedBy>Administrator</cp:lastModifiedBy>
  <dcterms:modified xsi:type="dcterms:W3CDTF">2020-03-24T08:00:43Z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2052-11.8.2.8625</vt:lpwstr>
  </property>
</Properties>
</file>